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40" w:rsidRDefault="00052340" w:rsidP="000523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Drodzy Rodzice! Kochane Dzieciaki!</w:t>
      </w:r>
    </w:p>
    <w:p w:rsidR="00052340" w:rsidRDefault="00052340" w:rsidP="000523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tygodniu pobawimy się w odkrywanie tajemnic nauki</w:t>
      </w:r>
      <w:r w:rsidRPr="00052340">
        <w:rPr>
          <w:rFonts w:ascii="Times New Roman" w:hAnsi="Times New Roman"/>
          <w:sz w:val="24"/>
          <w:szCs w:val="24"/>
        </w:rPr>
        <w:sym w:font="Wingdings" w:char="F04A"/>
      </w:r>
    </w:p>
    <w:p w:rsidR="00052340" w:rsidRDefault="00052340" w:rsidP="00052340">
      <w:pPr>
        <w:rPr>
          <w:rFonts w:ascii="Times New Roman" w:hAnsi="Times New Roman"/>
          <w:sz w:val="24"/>
          <w:szCs w:val="24"/>
        </w:rPr>
      </w:pPr>
    </w:p>
    <w:p w:rsidR="00052340" w:rsidRDefault="00052340" w:rsidP="0005234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04340" cy="2852531"/>
            <wp:effectExtent l="19050" t="0" r="5660" b="0"/>
            <wp:docPr id="6" name="Obraz 6" descr="Mały naukowiec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ły naukowiec - SuperKi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5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40" w:rsidRDefault="00052340" w:rsidP="00052340">
      <w:pPr>
        <w:rPr>
          <w:rFonts w:ascii="Times New Roman" w:hAnsi="Times New Roman" w:cs="Times New Roman"/>
          <w:b/>
          <w:sz w:val="24"/>
          <w:szCs w:val="24"/>
        </w:rPr>
      </w:pPr>
      <w:r w:rsidRPr="00052340">
        <w:rPr>
          <w:rFonts w:ascii="Times New Roman" w:hAnsi="Times New Roman"/>
          <w:b/>
          <w:sz w:val="24"/>
          <w:szCs w:val="24"/>
        </w:rPr>
        <w:t>Każdy z Was może być</w:t>
      </w:r>
      <w:r w:rsidRPr="00052340">
        <w:rPr>
          <w:rFonts w:ascii="Times New Roman" w:hAnsi="Times New Roman" w:cs="Times New Roman"/>
          <w:b/>
          <w:sz w:val="24"/>
          <w:szCs w:val="24"/>
        </w:rPr>
        <w:t xml:space="preserve"> naukowcem!!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52340" w:rsidRPr="00052340" w:rsidRDefault="00052340" w:rsidP="00052340">
      <w:pPr>
        <w:rPr>
          <w:rFonts w:ascii="Times New Roman" w:hAnsi="Times New Roman"/>
          <w:b/>
          <w:color w:val="00B050"/>
          <w:sz w:val="24"/>
          <w:szCs w:val="24"/>
        </w:rPr>
      </w:pPr>
      <w:r w:rsidRPr="00052340">
        <w:rPr>
          <w:rFonts w:ascii="Times New Roman" w:hAnsi="Times New Roman" w:cs="Times New Roman"/>
          <w:b/>
          <w:color w:val="00B050"/>
          <w:sz w:val="24"/>
          <w:szCs w:val="24"/>
        </w:rPr>
        <w:t>Dużo zdrówka dla Wszystkich.</w:t>
      </w:r>
    </w:p>
    <w:p w:rsidR="00052340" w:rsidRDefault="00052340" w:rsidP="000523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340" w:rsidRDefault="00052340" w:rsidP="000523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więc zaczynamy.</w:t>
      </w:r>
    </w:p>
    <w:p w:rsidR="00052340" w:rsidRDefault="00052340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1.Zagadka:</w:t>
      </w:r>
    </w:p>
    <w:p w:rsidR="00052340" w:rsidRPr="00052340" w:rsidRDefault="00052340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052340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lang w:eastAsia="pl-PL"/>
        </w:rPr>
        <w:t>Służy do picia, służy do mycia.</w:t>
      </w:r>
    </w:p>
    <w:p w:rsidR="00052340" w:rsidRPr="00052340" w:rsidRDefault="00052340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lang w:eastAsia="pl-PL"/>
        </w:rPr>
      </w:pPr>
      <w:r w:rsidRPr="00052340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lang w:eastAsia="pl-PL"/>
        </w:rPr>
        <w:t>Bez niej na Ziemi nie byłoby życia.  –WODA</w:t>
      </w:r>
    </w:p>
    <w:p w:rsidR="00052340" w:rsidRDefault="00052340" w:rsidP="0005234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„Kim jest Naukowiec?” - próba odpowiedzi na pytanie czym zajmuje się naukowiec, jak wygląda jego praca, co jest mu potrzebne do pracy:</w:t>
      </w:r>
    </w:p>
    <w:p w:rsidR="00052340" w:rsidRDefault="00052340" w:rsidP="00052340">
      <w:pPr>
        <w:spacing w:before="100" w:beforeAutospacing="1" w:after="100" w:afterAutospacing="1" w:line="360" w:lineRule="auto"/>
        <w:rPr>
          <w:rStyle w:val="e24kjd"/>
        </w:rPr>
      </w:pPr>
      <w:r w:rsidRPr="00052340">
        <w:rPr>
          <w:rStyle w:val="e24kjd"/>
          <w:rFonts w:ascii="Times New Roman" w:hAnsi="Times New Roman" w:cs="Times New Roman"/>
          <w:b/>
          <w:bCs/>
          <w:color w:val="FF0000"/>
          <w:sz w:val="24"/>
          <w:szCs w:val="24"/>
        </w:rPr>
        <w:t>Naukowiec</w:t>
      </w:r>
      <w:r w:rsidRPr="00052340">
        <w:rPr>
          <w:rStyle w:val="e24kjd"/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Style w:val="e24kjd"/>
          <w:rFonts w:ascii="Times New Roman" w:hAnsi="Times New Roman" w:cs="Times New Roman"/>
          <w:sz w:val="24"/>
          <w:szCs w:val="24"/>
        </w:rPr>
        <w:t xml:space="preserve"> uczony – człowiek pracujący naukowo, ekspert w pewnej dziedzinie nauki, stosujący w prowadzonych przez siebie badaniach odpowiednie metody naukowe, osoba „poszukująca odpowiedzi na pytania, na które dotychczas nikt nie odpowiedział, za pomocą metod umożliwiających udowodnienie odpowiedzi”.</w:t>
      </w:r>
    </w:p>
    <w:p w:rsidR="00052340" w:rsidRDefault="00052340" w:rsidP="0005234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e24kjd"/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Zasady bezpieczeństwa podczas zabaw badawczych – Rodzic wspólnie z dzieckiem ustala i omawia zasady bezpieczeństwa obowiązujące podczas eksperymentów. Dziecko pod nadzorem rodzica poznaje zapach octu i określa, czy jest przyjemny.</w:t>
      </w:r>
    </w:p>
    <w:p w:rsidR="0072204B" w:rsidRDefault="0072204B" w:rsidP="0005234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052340" w:rsidRDefault="00052340" w:rsidP="0005234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53250" cy="6897756"/>
            <wp:effectExtent l="19050" t="0" r="0" b="0"/>
            <wp:docPr id="12" name="Obraz 12" descr="Mały naukowiec ilustracji. Ilustracja złożonej z wyposaż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ły naukowiec ilustracji. Ilustracja złożonej z wyposażeni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994" cy="689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04B" w:rsidRDefault="0072204B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40" w:rsidRDefault="00052340" w:rsidP="000523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Doświadczenie 1</w:t>
      </w:r>
    </w:p>
    <w:p w:rsidR="00052340" w:rsidRPr="0072204B" w:rsidRDefault="00052340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7220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  <w:t>„Gumowe jajko, czyli co potrafi zdziałać ocet”</w:t>
      </w:r>
    </w:p>
    <w:p w:rsidR="00052340" w:rsidRDefault="00052340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 interakcji jajka z octem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93"/>
        <w:gridCol w:w="36"/>
        <w:gridCol w:w="51"/>
      </w:tblGrid>
      <w:tr w:rsidR="00052340" w:rsidTr="00052340">
        <w:trPr>
          <w:tblCellSpacing w:w="15" w:type="dxa"/>
        </w:trPr>
        <w:tc>
          <w:tcPr>
            <w:tcW w:w="6648" w:type="dxa"/>
            <w:hideMark/>
          </w:tcPr>
          <w:p w:rsidR="00052340" w:rsidRDefault="00052340">
            <w:pPr>
              <w:spacing w:before="100" w:beforeAutospacing="1" w:after="100" w:afterAutospacing="1" w:line="360" w:lineRule="auto"/>
              <w:ind w:right="-31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Potrzebujemy: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naczynie, ocet, jajko</w:t>
            </w:r>
          </w:p>
        </w:tc>
        <w:tc>
          <w:tcPr>
            <w:tcW w:w="0" w:type="auto"/>
            <w:vAlign w:val="center"/>
            <w:hideMark/>
          </w:tcPr>
          <w:p w:rsidR="00052340" w:rsidRDefault="00052340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52340" w:rsidRDefault="00052340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</w:tbl>
    <w:p w:rsidR="00052340" w:rsidRDefault="00052340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doświadczenia: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wysokiego naczynia wlewamy ocet. Umieszczamy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nim surowe jajko i rozpoczynamy obserwację. Niemal od razu na powierzchni jajka pojawiają się niewielkie bąbelki -  gdy dochodzi do interakcji z octem, powłoka jaja zaczyna się rozpadać i uwalnia się przy tym dwutlenek węgla.</w:t>
      </w:r>
    </w:p>
    <w:p w:rsidR="0072204B" w:rsidRDefault="00052340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włożeniu jajka do octu, rozpoczyna się reakcja. Kwas octowy rozpuszcza skorupkę jajka, a jajko po ok. 10 godzinach staje się elastyczne. Pozostaje jedynie wyraźna, nienaruszona błona zewnętrzna. Jest dość delikatna, dlatego z jajkiem wciąż należy się obchodzić ostrożnie.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Jajko zachowuje się jakby było z gumy.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ciekawe, gdy porównamy nasze jajo z kolejnym świeżym jajkiem, okaże się, że jajko, na którym zostało przeprowadzone doświadczenie, jest większe!</w:t>
      </w:r>
    </w:p>
    <w:p w:rsidR="0072204B" w:rsidRDefault="0072204B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04B" w:rsidRDefault="0072204B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41166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https://www.youtube.com/watch?v=rjeG_CQLLmg</w:t>
        </w:r>
      </w:hyperlink>
    </w:p>
    <w:p w:rsidR="0072204B" w:rsidRDefault="0072204B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40" w:rsidRDefault="00052340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Pamiętajmy, że jajko wyciągnięte z octu nie nadaje się do spożycia!!!</w:t>
      </w:r>
    </w:p>
    <w:p w:rsidR="00052340" w:rsidRDefault="00052340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2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drawing>
          <wp:inline distT="0" distB="0" distL="0" distR="0">
            <wp:extent cx="3431277" cy="2256182"/>
            <wp:effectExtent l="19050" t="0" r="0" b="0"/>
            <wp:docPr id="2" name="Obraz 9" descr="Naukowiec Lub Profesor Gospodarstwa Kolby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ukowiec Lub Profesor Gospodarstwa Kolby | Premium Wekt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63" cy="225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40" w:rsidRDefault="00052340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5. Doświadczenie 2</w:t>
      </w:r>
    </w:p>
    <w:p w:rsidR="00052340" w:rsidRPr="0072204B" w:rsidRDefault="00052340" w:rsidP="00052340">
      <w:pPr>
        <w:pStyle w:val="NormalnyWeb"/>
        <w:spacing w:line="360" w:lineRule="auto"/>
        <w:rPr>
          <w:color w:val="632423" w:themeColor="accent2" w:themeShade="80"/>
        </w:rPr>
      </w:pPr>
      <w:r w:rsidRPr="0072204B">
        <w:rPr>
          <w:color w:val="632423" w:themeColor="accent2" w:themeShade="80"/>
        </w:rPr>
        <w:t>Zabawa badawcza „Kolorowe wulkany”:</w:t>
      </w:r>
    </w:p>
    <w:p w:rsidR="00052340" w:rsidRDefault="00052340" w:rsidP="00052340">
      <w:pPr>
        <w:pStyle w:val="NormalnyWeb"/>
        <w:numPr>
          <w:ilvl w:val="0"/>
          <w:numId w:val="1"/>
        </w:numPr>
        <w:spacing w:line="360" w:lineRule="auto"/>
      </w:pPr>
      <w:r>
        <w:t xml:space="preserve">Szklane naczynia ustawiamy na tackach. </w:t>
      </w:r>
      <w:r>
        <w:br/>
        <w:t xml:space="preserve">2.   Nalewamy do nich ocet (1/5 - 1/3 objętości). </w:t>
      </w:r>
      <w:r>
        <w:br/>
        <w:t xml:space="preserve">3.   Odliczamy razem z dziećmi i dodajemy sodę (1 kopiastą łyżeczkę do każdego z naczyń) i obserwujemy kipiący wulkan. </w:t>
      </w:r>
      <w:r>
        <w:br/>
        <w:t xml:space="preserve">4.   Do naczyń warto dodawać barwniki - przy każdym powtórzeniu tego eksperymentu inny. W ten sposób możemy ćwiczyć z dziećmi jak mieszają się kolory. </w:t>
      </w:r>
      <w:r>
        <w:br/>
        <w:t>5.  Warto dodać też dodatkowy składnik, np. płyn do naczyń i mleko, porównać efekty - w czym piany są do siebie podobne, a czym się różnią przy poszczególnych wariantach?</w:t>
      </w:r>
    </w:p>
    <w:p w:rsidR="00052340" w:rsidRDefault="00052340" w:rsidP="00052340">
      <w:pPr>
        <w:pStyle w:val="NormalnyWeb"/>
        <w:spacing w:line="360" w:lineRule="auto"/>
        <w:ind w:left="720"/>
      </w:pPr>
      <w:r>
        <w:rPr>
          <w:noProof/>
        </w:rPr>
        <w:drawing>
          <wp:inline distT="0" distB="0" distL="0" distR="0">
            <wp:extent cx="4871002" cy="4373218"/>
            <wp:effectExtent l="19050" t="0" r="5798" b="0"/>
            <wp:docPr id="15" name="Obraz 15" descr="Zawód Naukowiec. Ilustracja Wektorow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awód Naukowiec. Ilustracja Wektorowa | Premium Wekt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642" cy="437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40" w:rsidRDefault="00052340" w:rsidP="00052340">
      <w:pPr>
        <w:pStyle w:val="NormalnyWeb"/>
        <w:spacing w:line="360" w:lineRule="auto"/>
      </w:pPr>
    </w:p>
    <w:p w:rsidR="0072204B" w:rsidRDefault="0072204B" w:rsidP="00052340">
      <w:pPr>
        <w:pStyle w:val="NormalnyWeb"/>
        <w:spacing w:line="360" w:lineRule="auto"/>
      </w:pPr>
    </w:p>
    <w:p w:rsidR="00052340" w:rsidRDefault="00052340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6. </w:t>
      </w:r>
      <w:r w:rsidRPr="0072204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Pokoloruj rysunek</w:t>
      </w:r>
    </w:p>
    <w:p w:rsidR="00052340" w:rsidRDefault="00052340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97839" cy="7752521"/>
            <wp:effectExtent l="19050" t="0" r="0" b="0"/>
            <wp:docPr id="1" name="Obraz 1" descr="Kolorowanka z naukowcem obrazki do kolorowania 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orowanka z naukowcem obrazki do kolorowania zawod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882" cy="776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40" w:rsidRDefault="00052340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2340" w:rsidRDefault="00052340" w:rsidP="00052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7. Doświadczenie 3. </w:t>
      </w:r>
    </w:p>
    <w:p w:rsidR="00052340" w:rsidRPr="0072204B" w:rsidRDefault="00052340" w:rsidP="00052340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72204B">
        <w:rPr>
          <w:rStyle w:val="Pogrubienie"/>
          <w:color w:val="984806" w:themeColor="accent6" w:themeShade="80"/>
          <w:sz w:val="24"/>
          <w:szCs w:val="24"/>
        </w:rPr>
        <w:t>Zabawa badawcza „Co jest słodkie,</w:t>
      </w:r>
      <w:r w:rsidR="0072204B" w:rsidRPr="0072204B">
        <w:rPr>
          <w:rStyle w:val="Pogrubienie"/>
          <w:color w:val="984806" w:themeColor="accent6" w:themeShade="80"/>
          <w:sz w:val="24"/>
          <w:szCs w:val="24"/>
        </w:rPr>
        <w:t xml:space="preserve"> </w:t>
      </w:r>
      <w:r w:rsidRPr="0072204B">
        <w:rPr>
          <w:rStyle w:val="Pogrubienie"/>
          <w:color w:val="984806" w:themeColor="accent6" w:themeShade="80"/>
          <w:sz w:val="24"/>
          <w:szCs w:val="24"/>
        </w:rPr>
        <w:t>a co słone?”</w:t>
      </w:r>
      <w:r w:rsidRPr="0072204B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. </w:t>
      </w:r>
    </w:p>
    <w:p w:rsidR="00052340" w:rsidRDefault="00052340" w:rsidP="0005234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 :</w:t>
      </w:r>
    </w:p>
    <w:p w:rsidR="00052340" w:rsidRDefault="00052340" w:rsidP="0005234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 xml:space="preserve">dwie szklanki wody, </w:t>
      </w:r>
    </w:p>
    <w:p w:rsidR="00052340" w:rsidRDefault="00052340" w:rsidP="0005234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 xml:space="preserve">dwie łyżeczki, </w:t>
      </w:r>
    </w:p>
    <w:p w:rsidR="00052340" w:rsidRDefault="00052340" w:rsidP="0005234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 xml:space="preserve">sól, </w:t>
      </w:r>
    </w:p>
    <w:p w:rsidR="00052340" w:rsidRDefault="00052340" w:rsidP="0005234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cukier</w:t>
      </w:r>
      <w:r w:rsidRPr="00052340">
        <w:rPr>
          <w:rFonts w:ascii="Times New Roman" w:hAnsi="Times New Roman" w:cs="Times New Roman"/>
          <w:sz w:val="24"/>
          <w:szCs w:val="24"/>
        </w:rPr>
        <w:t>.</w:t>
      </w:r>
    </w:p>
    <w:p w:rsidR="00052340" w:rsidRPr="00052340" w:rsidRDefault="00052340" w:rsidP="00052340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340">
        <w:rPr>
          <w:rFonts w:ascii="Times New Roman" w:hAnsi="Times New Roman" w:cs="Times New Roman"/>
          <w:sz w:val="24"/>
          <w:szCs w:val="24"/>
        </w:rPr>
        <w:t xml:space="preserve"> Dziecko wsypuje produkty do kolejnych szklanek i miesza je łyżeczkami. R</w:t>
      </w:r>
      <w:r>
        <w:rPr>
          <w:rFonts w:ascii="Times New Roman" w:hAnsi="Times New Roman" w:cs="Times New Roman"/>
          <w:sz w:val="24"/>
          <w:szCs w:val="24"/>
        </w:rPr>
        <w:t>odzic</w:t>
      </w:r>
      <w:r w:rsidRPr="00052340">
        <w:rPr>
          <w:rFonts w:ascii="Times New Roman" w:hAnsi="Times New Roman" w:cs="Times New Roman"/>
          <w:sz w:val="24"/>
          <w:szCs w:val="24"/>
        </w:rPr>
        <w:t xml:space="preserve"> pyta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2340">
        <w:rPr>
          <w:rFonts w:ascii="Times New Roman" w:hAnsi="Times New Roman" w:cs="Times New Roman"/>
          <w:sz w:val="24"/>
          <w:szCs w:val="24"/>
        </w:rPr>
        <w:t xml:space="preserve"> o to, dlaczego jego zdaniem cukier i sól zniknęły. Dziecko próbuje powstałych roztworów, określając ich smak.</w:t>
      </w:r>
    </w:p>
    <w:p w:rsidR="0072204B" w:rsidRDefault="00052340" w:rsidP="00052340">
      <w:pPr>
        <w:pStyle w:val="NormalnyWeb"/>
        <w:spacing w:line="360" w:lineRule="auto"/>
      </w:pPr>
      <w:r>
        <w:rPr>
          <w:b/>
        </w:rPr>
        <w:t>8.</w:t>
      </w:r>
      <w:r w:rsidRPr="0072204B">
        <w:rPr>
          <w:color w:val="D99594" w:themeColor="accent2" w:themeTint="99"/>
        </w:rPr>
        <w:t>Zakończenie - zabawa ruchowa „Ogień – burza – powietrze”:</w:t>
      </w:r>
    </w:p>
    <w:p w:rsidR="0072204B" w:rsidRDefault="00052340" w:rsidP="00052340">
      <w:pPr>
        <w:pStyle w:val="NormalnyWeb"/>
        <w:spacing w:line="360" w:lineRule="auto"/>
      </w:pPr>
      <w:r>
        <w:br/>
        <w:t xml:space="preserve">Rodzic włącza energiczną muzykę, do której dzieci tańczą. </w:t>
      </w:r>
    </w:p>
    <w:p w:rsidR="0072204B" w:rsidRDefault="0072204B" w:rsidP="0072204B">
      <w:pPr>
        <w:pStyle w:val="NormalnyWeb"/>
        <w:spacing w:line="360" w:lineRule="auto"/>
      </w:pPr>
      <w:hyperlink r:id="rId11" w:history="1">
        <w:r w:rsidRPr="00411667">
          <w:rPr>
            <w:rStyle w:val="Hipercze"/>
          </w:rPr>
          <w:t>https://www.youtube.com/watch?v=Sneud1Aw99A</w:t>
        </w:r>
      </w:hyperlink>
    </w:p>
    <w:p w:rsidR="0072204B" w:rsidRDefault="0072204B" w:rsidP="00052340">
      <w:pPr>
        <w:pStyle w:val="NormalnyWeb"/>
        <w:spacing w:line="360" w:lineRule="auto"/>
      </w:pPr>
    </w:p>
    <w:p w:rsidR="0072204B" w:rsidRDefault="00052340" w:rsidP="00052340">
      <w:pPr>
        <w:pStyle w:val="NormalnyWeb"/>
        <w:spacing w:line="360" w:lineRule="auto"/>
      </w:pPr>
      <w:r>
        <w:t>W trakcie zatrzymania muzyki</w:t>
      </w:r>
      <w:r w:rsidR="0072204B">
        <w:sym w:font="Wingdings" w:char="F04A"/>
      </w:r>
    </w:p>
    <w:p w:rsidR="0072204B" w:rsidRDefault="00052340" w:rsidP="0072204B">
      <w:pPr>
        <w:pStyle w:val="NormalnyWeb"/>
        <w:numPr>
          <w:ilvl w:val="0"/>
          <w:numId w:val="3"/>
        </w:numPr>
        <w:spacing w:line="360" w:lineRule="auto"/>
      </w:pPr>
      <w:r>
        <w:t xml:space="preserve">na hasło „ogień” dzieci siadają na krzesełka, </w:t>
      </w:r>
    </w:p>
    <w:p w:rsidR="0072204B" w:rsidRDefault="00052340" w:rsidP="0072204B">
      <w:pPr>
        <w:pStyle w:val="NormalnyWeb"/>
        <w:numPr>
          <w:ilvl w:val="0"/>
          <w:numId w:val="3"/>
        </w:numPr>
        <w:spacing w:line="360" w:lineRule="auto"/>
      </w:pPr>
      <w:r>
        <w:t>na  hasło „burza” dzieci muszą jak najszybciej się położyć,</w:t>
      </w:r>
    </w:p>
    <w:p w:rsidR="00052340" w:rsidRDefault="00052340" w:rsidP="0072204B">
      <w:pPr>
        <w:pStyle w:val="NormalnyWeb"/>
        <w:numPr>
          <w:ilvl w:val="0"/>
          <w:numId w:val="3"/>
        </w:numPr>
        <w:spacing w:line="360" w:lineRule="auto"/>
      </w:pPr>
      <w:r>
        <w:t xml:space="preserve"> na hasło „powietrze” dzieci powinny zastygnąć w bezruchu.</w:t>
      </w:r>
    </w:p>
    <w:p w:rsidR="0072204B" w:rsidRDefault="0072204B" w:rsidP="0072204B">
      <w:pPr>
        <w:pStyle w:val="NormalnyWeb"/>
        <w:spacing w:line="360" w:lineRule="auto"/>
        <w:ind w:left="767"/>
      </w:pPr>
    </w:p>
    <w:p w:rsidR="0072204B" w:rsidRDefault="0072204B" w:rsidP="00052340">
      <w:pPr>
        <w:pStyle w:val="NormalnyWeb"/>
        <w:spacing w:line="360" w:lineRule="auto"/>
      </w:pPr>
    </w:p>
    <w:p w:rsidR="0072204B" w:rsidRDefault="0072204B" w:rsidP="00052340">
      <w:pPr>
        <w:pStyle w:val="NormalnyWeb"/>
        <w:spacing w:line="360" w:lineRule="auto"/>
      </w:pPr>
      <w:r>
        <w:t>Miłej zabawy</w:t>
      </w:r>
      <w:r>
        <w:sym w:font="Wingdings" w:char="F04A"/>
      </w:r>
      <w:r>
        <w:sym w:font="Wingdings" w:char="F04A"/>
      </w:r>
      <w:r>
        <w:sym w:font="Wingdings" w:char="F04A"/>
      </w:r>
    </w:p>
    <w:p w:rsidR="00B5323F" w:rsidRDefault="00B5323F"/>
    <w:sectPr w:rsidR="00B5323F" w:rsidSect="00B5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546"/>
    <w:multiLevelType w:val="hybridMultilevel"/>
    <w:tmpl w:val="EC366F28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1AC10FE5"/>
    <w:multiLevelType w:val="hybridMultilevel"/>
    <w:tmpl w:val="C9BCA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5B8"/>
    <w:multiLevelType w:val="hybridMultilevel"/>
    <w:tmpl w:val="7242C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52340"/>
    <w:rsid w:val="00052340"/>
    <w:rsid w:val="0072204B"/>
    <w:rsid w:val="00B5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052340"/>
  </w:style>
  <w:style w:type="character" w:styleId="Pogrubienie">
    <w:name w:val="Strong"/>
    <w:basedOn w:val="Domylnaczcionkaakapitu"/>
    <w:uiPriority w:val="22"/>
    <w:qFormat/>
    <w:rsid w:val="000523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23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jeG_CQLLm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Sneud1Aw99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2020-05-17T15:18:00Z</dcterms:created>
  <dcterms:modified xsi:type="dcterms:W3CDTF">2020-05-17T15:36:00Z</dcterms:modified>
</cp:coreProperties>
</file>