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A" w:rsidRDefault="00AD4C61" w:rsidP="007608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4C61">
        <w:rPr>
          <w:rFonts w:ascii="Times New Roman" w:hAnsi="Times New Roman" w:cs="Times New Roman"/>
          <w:b/>
          <w:sz w:val="28"/>
          <w:szCs w:val="28"/>
        </w:rPr>
        <w:t>K</w:t>
      </w:r>
      <w:r w:rsidR="00760860">
        <w:rPr>
          <w:rFonts w:ascii="Times New Roman" w:hAnsi="Times New Roman" w:cs="Times New Roman"/>
          <w:b/>
          <w:sz w:val="28"/>
          <w:szCs w:val="28"/>
        </w:rPr>
        <w:t>lauzula informacyjna dla uczniów i rodziców</w:t>
      </w:r>
    </w:p>
    <w:p w:rsidR="00AD4C61" w:rsidRPr="00AD4C61" w:rsidRDefault="00AD4C61" w:rsidP="00AD4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C61">
        <w:rPr>
          <w:rFonts w:ascii="Times New Roman" w:hAnsi="Times New Roman" w:cs="Times New Roman"/>
          <w:sz w:val="24"/>
          <w:szCs w:val="24"/>
        </w:rPr>
        <w:t xml:space="preserve">W związku z realizacją wymogów Rozporządzenia Parlamentu Europejskiego i Rady (UE) 2016/679 z dnia 27 kwietnia 2016 r. w sprawie ochrony osób fizycznych w związku </w:t>
      </w:r>
      <w:r w:rsidR="0076086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D4C61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danych),w dalszej części zwane RODO,</w:t>
      </w:r>
      <w:r w:rsidR="00760860">
        <w:rPr>
          <w:rFonts w:ascii="Times New Roman" w:hAnsi="Times New Roman" w:cs="Times New Roman"/>
          <w:sz w:val="24"/>
          <w:szCs w:val="24"/>
        </w:rPr>
        <w:t xml:space="preserve"> </w:t>
      </w:r>
      <w:r w:rsidRPr="00AD4C61">
        <w:rPr>
          <w:rFonts w:ascii="Times New Roman" w:hAnsi="Times New Roman" w:cs="Times New Roman"/>
          <w:sz w:val="24"/>
          <w:szCs w:val="24"/>
        </w:rPr>
        <w:t>godnie z art. 13 ust. 1 i ust. 2i art. 14,informuję o zasadach przetwarzania Pani/Pana danych osobowych oraz o przysługujących Pani/Panu prawach z tym związanych</w:t>
      </w:r>
    </w:p>
    <w:p w:rsidR="00AD4C61" w:rsidRPr="00AD4C61" w:rsidRDefault="00AD4C61" w:rsidP="00AD4C6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 w:line="240" w:lineRule="auto"/>
        <w:ind w:left="0" w:firstLine="0"/>
        <w:jc w:val="both"/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AD4C6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 Specjalny Ośrodek Szkolno-Wychowawczy Nr 2 z siedzibą w Przemyślu przy ul. Czarnieckiego 27 reprezentowany przez Dyrektora;</w:t>
      </w:r>
      <w:r w:rsidRPr="00AD4C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4C61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AD4C61">
        <w:rPr>
          <w:rFonts w:ascii="Times New Roman" w:hAnsi="Times New Roman" w:cs="Times New Roman"/>
          <w:sz w:val="24"/>
          <w:szCs w:val="24"/>
        </w:rPr>
        <w:t xml:space="preserve">: 16 676 04 00-02, mail: </w:t>
      </w:r>
      <w:hyperlink r:id="rId5" w:history="1">
        <w:r w:rsidRPr="00AD4C61">
          <w:rPr>
            <w:rStyle w:val="Hipercze"/>
            <w:rFonts w:ascii="Times New Roman" w:hAnsi="Times New Roman" w:cs="Times New Roman"/>
            <w:sz w:val="24"/>
            <w:szCs w:val="24"/>
          </w:rPr>
          <w:t>osrodek@sosw2przemysl.com</w:t>
        </w:r>
      </w:hyperlink>
      <w:r w:rsidRPr="00AD4C61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 </w:t>
      </w:r>
    </w:p>
    <w:p w:rsidR="00AD4C61" w:rsidRPr="00AD4C61" w:rsidRDefault="00AD4C61" w:rsidP="00AD4C61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4C61">
        <w:rPr>
          <w:rFonts w:ascii="Times New Roman" w:hAnsi="Times New Roman" w:cs="Times New Roman"/>
          <w:sz w:val="24"/>
          <w:szCs w:val="24"/>
        </w:rPr>
        <w:t xml:space="preserve">Kontakt z Inspektorem Ochrony Danych jest możliwy pod numerem tel. 511 143 799 lub pod adresem email: </w:t>
      </w:r>
      <w:hyperlink r:id="rId6" w:history="1">
        <w:r w:rsidRPr="00AD4C61">
          <w:rPr>
            <w:rStyle w:val="Hipercze"/>
            <w:rFonts w:ascii="Times New Roman" w:hAnsi="Times New Roman" w:cs="Times New Roman"/>
            <w:sz w:val="24"/>
            <w:szCs w:val="24"/>
          </w:rPr>
          <w:t>iodedukacja@um.przemysl.pl</w:t>
        </w:r>
      </w:hyperlink>
      <w:r w:rsidRPr="00AD4C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C61" w:rsidRPr="00760860" w:rsidRDefault="00AD4C61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3.Dane przetwarzane są w szczególności w celu:</w:t>
      </w:r>
    </w:p>
    <w:p w:rsidR="00AD4C61" w:rsidRPr="00760860" w:rsidRDefault="00AD4C61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a) realizacji zadań dydaktycznych, wychowawczych i opiekuńczych, innych zadań statutowych oraz zadań organizacyjnych wynikających z ustawy z dnia 14grudnia 2016 r. Prawo oświatowe (</w:t>
      </w:r>
      <w:proofErr w:type="spellStart"/>
      <w:r w:rsidRPr="0076086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60860">
        <w:rPr>
          <w:rFonts w:ascii="Times New Roman" w:hAnsi="Times New Roman" w:cs="Times New Roman"/>
          <w:sz w:val="24"/>
          <w:szCs w:val="24"/>
        </w:rPr>
        <w:t>. Dz. U. 2018 poz. 996 z późn. zm.), a także wypełnienia obowiązków prawnych ciążących na administratorze -art. 6 ust. 1 lit. c) oraz/lub art. 9RODO;</w:t>
      </w:r>
    </w:p>
    <w:p w:rsidR="00AD4C61" w:rsidRPr="00760860" w:rsidRDefault="00AD4C61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b) wykonania zadania realizowanego w interesie publicznym lub w ramach sprawowania władzy publicznej powierzonej administratorowi</w:t>
      </w:r>
      <w:r w:rsidR="00760860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-art. 6 ust. 1 lit. e) RODO np. w przypadku przetwarzania danych osobowych polegającego na wyróżnianiu dzieci za osiągnięcia.</w:t>
      </w:r>
    </w:p>
    <w:p w:rsidR="00AD4C61" w:rsidRPr="00760860" w:rsidRDefault="00AD4C61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4. Odbiorcami danych osobowych będą wyłącznie podmioty uprawnione do uzyskania danych osobowych na podstawie przepisów prawa lub stosownej umowy z administratorem.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5. Pani/Pana dane osobowe będą przetwarzane przez okres niezbędny do realizacji celu/ów dla jakiego zostały zebrane, a po tym czasie przez okres oraz w zakresie wymaganym przez przepisy powszechnie obowiązującego prawa.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6. Przysługuje Pani/Panu prawo do: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a)</w:t>
      </w:r>
      <w:r w:rsidR="00CB503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dostępu do treści danych osobowych oraz sprostowania (poprawiania) w przypadku gdy dane osobowe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nieprawidłowe lub niekompletne;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b)</w:t>
      </w:r>
      <w:r w:rsidR="000A3B5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żądania usunięcia danych osobowych (tzw. prawo do bycia zapomnianym),                           w przypadku gdy: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-</w:t>
      </w:r>
      <w:r w:rsidR="00CB503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dane nie są już niezbędne do celów, dla których były zebrane lub w inny sposób przetwarzane;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-</w:t>
      </w:r>
      <w:r w:rsidR="000A3B5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osoba, której dane dotyczą, wniosła sprzeciw na mocy art. 21 ust. 1 ogólnego rozporządzenia ochrony danych, wobec przetwarzania i nie występują nadrzędne prawnie uzasadnione podstawy przetwarzania lub osoba, której dane dotyczą, wniosła sprzeciw na mocy art. 21 ust. 2 ogólnego rozporządzenia ochrony danych wobec przetwarzania;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A3B5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dane osobowe przetwarzane są niezgodnie z prawem;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-</w:t>
      </w:r>
      <w:r w:rsidR="000A3B5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dane osobowe muszą być usunięte w celu wywiązania się z obowiązku wynikającego                      z przepisów prawa;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c)</w:t>
      </w:r>
      <w:r w:rsidR="000A3B5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 xml:space="preserve">wniesienia skargi do organu nadzorczego właściwego w sprawach ochrony danych osobowych, którym jest Prezes Urzędu Ochrony Danych Osobowych (ul. Stawki 2, </w:t>
      </w:r>
      <w:r w:rsidR="00813C6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60860">
        <w:rPr>
          <w:rFonts w:ascii="Times New Roman" w:hAnsi="Times New Roman" w:cs="Times New Roman"/>
          <w:sz w:val="24"/>
          <w:szCs w:val="24"/>
        </w:rPr>
        <w:t>00-193 Warszawa);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d)</w:t>
      </w:r>
      <w:r w:rsidR="000A3B5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prawo do żądania ograniczenia przetwarzania danych osobowych;</w:t>
      </w:r>
    </w:p>
    <w:p w:rsidR="00760860" w:rsidRDefault="00760860" w:rsidP="00AD4C61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e)</w:t>
      </w:r>
      <w:r w:rsidR="000A3B51">
        <w:rPr>
          <w:rFonts w:ascii="Times New Roman" w:hAnsi="Times New Roman" w:cs="Times New Roman"/>
          <w:sz w:val="24"/>
          <w:szCs w:val="24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prawo sprzeciwu wobec przetwarzania danych, w przypadku gdy przetwarzanie danych osobowych odbywa się na podstawie art. 6 ust. 1 lit. e) RODO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0860" w:rsidRPr="00760860" w:rsidRDefault="00760860" w:rsidP="00AD4C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760860">
        <w:rPr>
          <w:rFonts w:ascii="Arial" w:hAnsi="Arial" w:cs="Arial"/>
          <w:sz w:val="23"/>
          <w:szCs w:val="23"/>
        </w:rPr>
        <w:t xml:space="preserve"> </w:t>
      </w:r>
      <w:r w:rsidRPr="00760860">
        <w:rPr>
          <w:rFonts w:ascii="Times New Roman" w:hAnsi="Times New Roman" w:cs="Times New Roman"/>
          <w:sz w:val="24"/>
          <w:szCs w:val="24"/>
        </w:rPr>
        <w:t>Podanie przez Panią/Pana danych osobowych jest obowiązkowe, w sytuacji gdy przesłankę przetwarzania danych osobowych stanowi przepis prawa, nie podanie danych osobowych może skutkować brakiem możliwości realizacji celów w jakich zbierane są dane osobowe.</w:t>
      </w:r>
    </w:p>
    <w:p w:rsidR="00760860" w:rsidRPr="00760860" w:rsidRDefault="00760860">
      <w:pPr>
        <w:jc w:val="both"/>
        <w:rPr>
          <w:rFonts w:ascii="Times New Roman" w:hAnsi="Times New Roman" w:cs="Times New Roman"/>
          <w:sz w:val="24"/>
          <w:szCs w:val="24"/>
        </w:rPr>
      </w:pPr>
      <w:r w:rsidRPr="00760860">
        <w:rPr>
          <w:rFonts w:ascii="Times New Roman" w:hAnsi="Times New Roman" w:cs="Times New Roman"/>
          <w:sz w:val="24"/>
          <w:szCs w:val="24"/>
        </w:rPr>
        <w:t>8. W związku z przetwarzaniem danych nie będzie dochodziło do zautomatyzowanego podejmowania decyzji, ani profilowania. Mogą wystąpić przypadki, gdy Administrator przekaże Pani/Pana dane osobowe do państwa trzeciego lub organizacji międzynarodowych,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760860">
        <w:rPr>
          <w:rFonts w:ascii="Times New Roman" w:hAnsi="Times New Roman" w:cs="Times New Roman"/>
          <w:sz w:val="24"/>
          <w:szCs w:val="24"/>
        </w:rPr>
        <w:t xml:space="preserve"> o każdym takim przypadku będzie Pani/Pan poinformowana/y.</w:t>
      </w:r>
    </w:p>
    <w:sectPr w:rsidR="00760860" w:rsidRPr="00760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74B30"/>
    <w:multiLevelType w:val="multilevel"/>
    <w:tmpl w:val="5E123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61"/>
    <w:rsid w:val="000A3B51"/>
    <w:rsid w:val="00510D23"/>
    <w:rsid w:val="00671B7A"/>
    <w:rsid w:val="00760860"/>
    <w:rsid w:val="00813C63"/>
    <w:rsid w:val="00AD4C61"/>
    <w:rsid w:val="00C12494"/>
    <w:rsid w:val="00CB5031"/>
    <w:rsid w:val="00D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C5C11-B728-41B4-AA14-F78BE597D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4C6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edukacja@um.przemysl.pl" TargetMode="External"/><Relationship Id="rId5" Type="http://schemas.openxmlformats.org/officeDocument/2006/relationships/hyperlink" Target="mailto:osrodek@sosw2przemys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563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Użytkownik systemu Windows</cp:lastModifiedBy>
  <cp:revision>5</cp:revision>
  <cp:lastPrinted>2019-06-13T07:19:00Z</cp:lastPrinted>
  <dcterms:created xsi:type="dcterms:W3CDTF">2019-06-12T16:53:00Z</dcterms:created>
  <dcterms:modified xsi:type="dcterms:W3CDTF">2019-06-13T07:20:00Z</dcterms:modified>
</cp:coreProperties>
</file>